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B848" w14:textId="730A9250" w:rsidR="00843D9B" w:rsidRPr="00843D9B" w:rsidRDefault="00843D9B">
      <w:pPr>
        <w:rPr>
          <w:sz w:val="32"/>
          <w:szCs w:val="32"/>
        </w:rPr>
      </w:pPr>
      <w:r w:rsidRPr="00843D9B">
        <w:rPr>
          <w:sz w:val="32"/>
          <w:szCs w:val="32"/>
        </w:rPr>
        <w:t xml:space="preserve">Abingdon Arts Commission </w:t>
      </w:r>
    </w:p>
    <w:p w14:paraId="779C0683" w14:textId="32D6403A" w:rsidR="00843D9B" w:rsidRPr="00843D9B" w:rsidRDefault="00843D9B">
      <w:pPr>
        <w:rPr>
          <w:sz w:val="32"/>
          <w:szCs w:val="32"/>
        </w:rPr>
      </w:pPr>
      <w:r w:rsidRPr="00843D9B">
        <w:rPr>
          <w:sz w:val="32"/>
          <w:szCs w:val="32"/>
        </w:rPr>
        <w:t>Minutes from the November 14, 4pm</w:t>
      </w:r>
    </w:p>
    <w:p w14:paraId="606AC0B8" w14:textId="48899955" w:rsidR="00843D9B" w:rsidRDefault="00FD31BE">
      <w:pPr>
        <w:rPr>
          <w:sz w:val="32"/>
          <w:szCs w:val="32"/>
        </w:rPr>
      </w:pPr>
      <w:r>
        <w:rPr>
          <w:sz w:val="32"/>
          <w:szCs w:val="32"/>
        </w:rPr>
        <w:t>Chair</w:t>
      </w:r>
      <w:r w:rsidR="00843D9B" w:rsidRPr="00843D9B">
        <w:rPr>
          <w:sz w:val="32"/>
          <w:szCs w:val="32"/>
        </w:rPr>
        <w:t xml:space="preserve"> Greg Lilly called the </w:t>
      </w:r>
      <w:r w:rsidR="00843D9B">
        <w:rPr>
          <w:sz w:val="32"/>
          <w:szCs w:val="32"/>
        </w:rPr>
        <w:t>m</w:t>
      </w:r>
      <w:r w:rsidR="00843D9B" w:rsidRPr="00843D9B">
        <w:rPr>
          <w:sz w:val="32"/>
          <w:szCs w:val="32"/>
        </w:rPr>
        <w:t>eeting</w:t>
      </w:r>
      <w:r w:rsidR="00843D9B">
        <w:rPr>
          <w:sz w:val="32"/>
          <w:szCs w:val="32"/>
        </w:rPr>
        <w:t xml:space="preserve"> to order. </w:t>
      </w:r>
    </w:p>
    <w:p w14:paraId="0920D36A" w14:textId="7289D8A9" w:rsidR="00843D9B" w:rsidRDefault="00843D9B">
      <w:pPr>
        <w:rPr>
          <w:sz w:val="32"/>
          <w:szCs w:val="32"/>
        </w:rPr>
      </w:pPr>
      <w:r>
        <w:rPr>
          <w:sz w:val="32"/>
          <w:szCs w:val="32"/>
        </w:rPr>
        <w:t>Matt Frederick called the roll. In addition to Greg Lilly and Matt Frederick, in attendance were Dirk Moore, Amanda Pillion, and Ben Jennings.</w:t>
      </w:r>
    </w:p>
    <w:p w14:paraId="225AA625" w14:textId="77777777" w:rsidR="00843D9B" w:rsidRDefault="00843D9B">
      <w:pPr>
        <w:rPr>
          <w:sz w:val="32"/>
          <w:szCs w:val="32"/>
        </w:rPr>
      </w:pPr>
      <w:r>
        <w:rPr>
          <w:sz w:val="32"/>
          <w:szCs w:val="32"/>
        </w:rPr>
        <w:t xml:space="preserve">The minutes of the September meeting were approved, with Matt Frederick making the motion, with Ben Jennings seconding it. </w:t>
      </w:r>
    </w:p>
    <w:p w14:paraId="0B7E77DE" w14:textId="2D49B9EA" w:rsidR="00843D9B" w:rsidRDefault="00843D9B">
      <w:pPr>
        <w:rPr>
          <w:sz w:val="32"/>
          <w:szCs w:val="32"/>
        </w:rPr>
      </w:pPr>
      <w:r>
        <w:rPr>
          <w:sz w:val="32"/>
          <w:szCs w:val="32"/>
        </w:rPr>
        <w:t xml:space="preserve">The first grants are due December 1.  Greg noted that he knows that the Arts Depot, William King Museum of Art, and the Virginia Highlands Festival were all working on grants.  No one knew of any other organizations who were working on grants so far. </w:t>
      </w:r>
    </w:p>
    <w:p w14:paraId="39C31826" w14:textId="62AA16C0" w:rsidR="00843D9B" w:rsidRDefault="00843D9B">
      <w:pPr>
        <w:rPr>
          <w:sz w:val="32"/>
          <w:szCs w:val="32"/>
        </w:rPr>
      </w:pPr>
      <w:r>
        <w:rPr>
          <w:sz w:val="32"/>
          <w:szCs w:val="32"/>
        </w:rPr>
        <w:t>Greg reviewed the sample rating sheet for any discussion.  The rating sheets, with rankings for various categories related to the grant, will be used for determining the quality of the applications.</w:t>
      </w:r>
      <w:r w:rsidR="00EA2700">
        <w:rPr>
          <w:sz w:val="32"/>
          <w:szCs w:val="32"/>
        </w:rPr>
        <w:t xml:space="preserve"> </w:t>
      </w:r>
    </w:p>
    <w:p w14:paraId="7905C9AB" w14:textId="6E857CBB" w:rsidR="00843D9B" w:rsidRDefault="00EA2700">
      <w:pPr>
        <w:rPr>
          <w:sz w:val="32"/>
          <w:szCs w:val="32"/>
        </w:rPr>
      </w:pPr>
      <w:r>
        <w:rPr>
          <w:sz w:val="32"/>
          <w:szCs w:val="32"/>
        </w:rPr>
        <w:t xml:space="preserve">Amanda thought that discretionary funds </w:t>
      </w:r>
      <w:proofErr w:type="gramStart"/>
      <w:r>
        <w:rPr>
          <w:sz w:val="32"/>
          <w:szCs w:val="32"/>
        </w:rPr>
        <w:t>have</w:t>
      </w:r>
      <w:proofErr w:type="gramEnd"/>
      <w:r>
        <w:rPr>
          <w:sz w:val="32"/>
          <w:szCs w:val="32"/>
        </w:rPr>
        <w:t xml:space="preserve"> been set aside for this first round of projects. After the grants have been reviewed and scored by the committee, they will be sent to Steve Trotman, the town finance director. At some point this spring, the Town Council will consider the grants.  Greg wants to speak to the Council sometime soon about the progress of the commission. </w:t>
      </w:r>
    </w:p>
    <w:p w14:paraId="120F0FAB" w14:textId="0B05123C" w:rsidR="00FD31BE" w:rsidRPr="00843D9B" w:rsidRDefault="00FD31BE">
      <w:pPr>
        <w:rPr>
          <w:sz w:val="32"/>
          <w:szCs w:val="32"/>
        </w:rPr>
      </w:pPr>
      <w:r>
        <w:rPr>
          <w:sz w:val="32"/>
          <w:szCs w:val="32"/>
        </w:rPr>
        <w:t>Adjournment at 4:30.</w:t>
      </w:r>
    </w:p>
    <w:sectPr w:rsidR="00FD31BE" w:rsidRPr="00843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B"/>
    <w:rsid w:val="00843D9B"/>
    <w:rsid w:val="00EA2700"/>
    <w:rsid w:val="00FD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55E2"/>
  <w15:chartTrackingRefBased/>
  <w15:docId w15:val="{72AB03C3-A200-47C7-A55F-94F52230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04221B7E51542B62A2F755BC9A014" ma:contentTypeVersion="15" ma:contentTypeDescription="Create a new document." ma:contentTypeScope="" ma:versionID="5dd583973a2ed4547aea4c68eb542af4">
  <xsd:schema xmlns:xsd="http://www.w3.org/2001/XMLSchema" xmlns:xs="http://www.w3.org/2001/XMLSchema" xmlns:p="http://schemas.microsoft.com/office/2006/metadata/properties" xmlns:ns2="72f609a3-1fde-49c6-bc32-53aaddeaae43" xmlns:ns3="f2e1fa10-e5f9-4aff-aa9f-8eeb3b6b7af2" targetNamespace="http://schemas.microsoft.com/office/2006/metadata/properties" ma:root="true" ma:fieldsID="f8a8c1dbfa31d4da06b3bee7a21c402f" ns2:_="" ns3:_="">
    <xsd:import namespace="72f609a3-1fde-49c6-bc32-53aaddeaae43"/>
    <xsd:import namespace="f2e1fa10-e5f9-4aff-aa9f-8eeb3b6b7a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609a3-1fde-49c6-bc32-53aaddeaa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b0da3bf-fe6b-4685-896a-755e137816f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1fa10-e5f9-4aff-aa9f-8eeb3b6b7af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520189-ba34-4e3d-b5b4-05433de5bed9}" ma:internalName="TaxCatchAll" ma:showField="CatchAllData" ma:web="f2e1fa10-e5f9-4aff-aa9f-8eeb3b6b7af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2f609a3-1fde-49c6-bc32-53aaddeaae43">
      <Terms xmlns="http://schemas.microsoft.com/office/infopath/2007/PartnerControls"/>
    </lcf76f155ced4ddcb4097134ff3c332f>
    <Thumbnail xmlns="72f609a3-1fde-49c6-bc32-53aaddeaae43" xsi:nil="true"/>
    <TaxCatchAll xmlns="f2e1fa10-e5f9-4aff-aa9f-8eeb3b6b7af2" xsi:nil="true"/>
  </documentManagement>
</p:properties>
</file>

<file path=customXml/itemProps1.xml><?xml version="1.0" encoding="utf-8"?>
<ds:datastoreItem xmlns:ds="http://schemas.openxmlformats.org/officeDocument/2006/customXml" ds:itemID="{B363ADAB-1D48-4ACB-A8E6-096795D89387}"/>
</file>

<file path=customXml/itemProps2.xml><?xml version="1.0" encoding="utf-8"?>
<ds:datastoreItem xmlns:ds="http://schemas.openxmlformats.org/officeDocument/2006/customXml" ds:itemID="{4AD3A558-F432-4E0B-BAC5-412091B48B68}"/>
</file>

<file path=customXml/itemProps3.xml><?xml version="1.0" encoding="utf-8"?>
<ds:datastoreItem xmlns:ds="http://schemas.openxmlformats.org/officeDocument/2006/customXml" ds:itemID="{EC78A41F-534F-46C9-AD46-E8A0C6B273CA}"/>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Jennings</dc:creator>
  <cp:keywords/>
  <dc:description/>
  <cp:lastModifiedBy>Greg Lilly</cp:lastModifiedBy>
  <cp:revision>2</cp:revision>
  <dcterms:created xsi:type="dcterms:W3CDTF">2022-11-15T15:14:00Z</dcterms:created>
  <dcterms:modified xsi:type="dcterms:W3CDTF">2022-11-15T15:14:00Z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0x010100D1504221B7E51542B62A2F755BC9A014</vt:lpwstr>
  </property>
</Properties>
</file>