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58" w:rsidRDefault="00F51CE0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>Town of Abingdon, Virginia</w:t>
      </w:r>
    </w:p>
    <w:p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A54D5B">
        <w:rPr>
          <w:rFonts w:ascii="Times New Roman" w:hAnsi="Times New Roman"/>
          <w:b/>
          <w:sz w:val="36"/>
          <w:szCs w:val="36"/>
        </w:rPr>
        <w:t>Abingdon Arts Commission</w:t>
      </w:r>
    </w:p>
    <w:p w:rsidR="00A54D5B" w:rsidRPr="00A54D5B" w:rsidRDefault="00A54D5B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D5B">
        <w:rPr>
          <w:rFonts w:ascii="Times New Roman" w:hAnsi="Times New Roman"/>
          <w:bCs/>
          <w:sz w:val="28"/>
          <w:szCs w:val="28"/>
        </w:rPr>
        <w:t xml:space="preserve">Monday, </w:t>
      </w:r>
      <w:r w:rsidR="00DC75D0">
        <w:rPr>
          <w:rFonts w:ascii="Times New Roman" w:hAnsi="Times New Roman"/>
          <w:bCs/>
          <w:sz w:val="28"/>
          <w:szCs w:val="28"/>
        </w:rPr>
        <w:t>July 11</w:t>
      </w:r>
      <w:r w:rsidRPr="00A54D5B">
        <w:rPr>
          <w:rFonts w:ascii="Times New Roman" w:hAnsi="Times New Roman"/>
          <w:bCs/>
          <w:sz w:val="28"/>
          <w:szCs w:val="28"/>
        </w:rPr>
        <w:t>, 2022 – 4:00 p.m.</w:t>
      </w:r>
    </w:p>
    <w:p w:rsidR="00D74856" w:rsidRDefault="00515B52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Town Hall of Abingdon, Arthur Campbell room, first floor</w:t>
      </w:r>
    </w:p>
    <w:p w:rsidR="00126C84" w:rsidRPr="00A54D5B" w:rsidRDefault="00126C84" w:rsidP="00A54D5B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2B49" w:rsidRPr="00A54D5B" w:rsidRDefault="00F82B49">
      <w:pPr>
        <w:rPr>
          <w:rFonts w:ascii="Times New Roman" w:hAnsi="Times New Roman"/>
        </w:rPr>
      </w:pPr>
    </w:p>
    <w:p w:rsidR="00D20FBA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WELCOME</w:t>
      </w:r>
      <w:r w:rsidR="00BD2920">
        <w:rPr>
          <w:rFonts w:ascii="Times New Roman" w:hAnsi="Times New Roman"/>
          <w:sz w:val="24"/>
          <w:szCs w:val="24"/>
        </w:rPr>
        <w:t xml:space="preserve"> </w:t>
      </w:r>
      <w:r w:rsidR="00BD292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80337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 xml:space="preserve">CALL TO ORDER </w:t>
      </w:r>
      <w:r w:rsidR="00BD2920">
        <w:rPr>
          <w:rFonts w:ascii="Times New Roman" w:hAnsi="Times New Roman"/>
          <w:color w:val="FF0000"/>
          <w:sz w:val="24"/>
          <w:szCs w:val="24"/>
        </w:rPr>
        <w:t>Greg Lilly welcomed everyone to the meeting and called the meeting to order at 4:01pm</w:t>
      </w:r>
    </w:p>
    <w:p w:rsidR="00A041F5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ROLL CALL</w:t>
      </w:r>
      <w:r w:rsidR="00BD2920">
        <w:rPr>
          <w:rFonts w:ascii="Times New Roman" w:hAnsi="Times New Roman"/>
          <w:color w:val="FF0000"/>
          <w:sz w:val="24"/>
          <w:szCs w:val="24"/>
        </w:rPr>
        <w:t xml:space="preserve"> Katie Garrett called role: Greg Lilly, Summer Apostol, Amanda Pillion, Ben Jennings and Matthew Frederick were all present.  Dirk Moore was not present at roll call, but arrived at 4:30pm. </w:t>
      </w:r>
    </w:p>
    <w:p w:rsidR="00B03315" w:rsidRPr="00A54D5B" w:rsidRDefault="00B03315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</w:t>
      </w:r>
      <w:r w:rsidR="00BD2920">
        <w:rPr>
          <w:rFonts w:ascii="Times New Roman" w:hAnsi="Times New Roman"/>
          <w:color w:val="FF0000"/>
          <w:sz w:val="24"/>
          <w:szCs w:val="24"/>
        </w:rPr>
        <w:t xml:space="preserve">Matthew Frederick made motion that minutes be approved from the May 9, meeting, second by Amanda Pillion.  Minutes approved unanimously.  </w:t>
      </w:r>
    </w:p>
    <w:p w:rsidR="00192396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OLD BUSINESS</w:t>
      </w:r>
    </w:p>
    <w:p w:rsidR="00C7762E" w:rsidRDefault="00C7762E" w:rsidP="00C7762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Pr="00A5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Project Grant Guidelines (all)</w:t>
      </w:r>
    </w:p>
    <w:p w:rsidR="00BD2920" w:rsidRDefault="00BD2920" w:rsidP="00BD2920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Ben requested clarification of what was meant by “services to the field”, Greg described it as if an organization wanted to hold a series of classes to benefit artisans or art organizations as a whole.  </w:t>
      </w:r>
    </w:p>
    <w:p w:rsidR="00BD2920" w:rsidRDefault="00BD2920" w:rsidP="00BD2920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Matt requested re-wording to clarify the 1:1 required cash match for the grant.  Will reword it to 1:1 organizational match.  </w:t>
      </w:r>
    </w:p>
    <w:p w:rsidR="00BD2920" w:rsidRPr="00BD2920" w:rsidRDefault="00BD2920" w:rsidP="00BD2920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Amanda Pillion made the motion that the guidelines be approved, Matthew Frederick made the second.  Guidelines approved unanimously.  </w:t>
      </w:r>
    </w:p>
    <w:p w:rsidR="00BD2920" w:rsidRDefault="00C7762E" w:rsidP="00E531A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BD2920">
        <w:rPr>
          <w:rFonts w:ascii="Times New Roman" w:hAnsi="Times New Roman"/>
          <w:sz w:val="24"/>
          <w:szCs w:val="24"/>
        </w:rPr>
        <w:t>Approve Project Grant Application (all)</w:t>
      </w:r>
    </w:p>
    <w:p w:rsidR="00BD2920" w:rsidRDefault="00BD2920" w:rsidP="00BD2920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Dirk More made the request that organizations provide their strategic plan.  Application will be amended to make the strategic plan optional for applicants.</w:t>
      </w:r>
      <w:r w:rsidR="00850D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50D9C" w:rsidRPr="00BD2920" w:rsidRDefault="00850D9C" w:rsidP="00BD2920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Ben Jennings made the motion that the application be approved, Matthew Frederick made the second.  Application was approved unanimously.  </w:t>
      </w:r>
    </w:p>
    <w:p w:rsidR="00CD51CF" w:rsidRDefault="00CD51CF" w:rsidP="00E531A2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BD2920">
        <w:rPr>
          <w:rFonts w:ascii="Times New Roman" w:hAnsi="Times New Roman"/>
          <w:sz w:val="24"/>
          <w:szCs w:val="24"/>
        </w:rPr>
        <w:t>Review initial list of arts non-profits based or providing services in Abingdon</w:t>
      </w:r>
      <w:r w:rsidR="00404875" w:rsidRPr="00BD2920">
        <w:rPr>
          <w:rFonts w:ascii="Times New Roman" w:hAnsi="Times New Roman"/>
          <w:sz w:val="24"/>
          <w:szCs w:val="24"/>
        </w:rPr>
        <w:t xml:space="preserve"> (all)</w:t>
      </w:r>
    </w:p>
    <w:p w:rsidR="008936D5" w:rsidRPr="008936D5" w:rsidRDefault="008936D5" w:rsidP="008936D5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Reviewed list as group. 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Finance Department’s initial target funding amount for FY2024 budget</w:t>
      </w:r>
      <w:r w:rsidR="00404875">
        <w:rPr>
          <w:rFonts w:ascii="Times New Roman" w:hAnsi="Times New Roman"/>
          <w:sz w:val="24"/>
          <w:szCs w:val="24"/>
        </w:rPr>
        <w:t xml:space="preserve"> (Greg Lilly)</w:t>
      </w:r>
    </w:p>
    <w:p w:rsidR="008936D5" w:rsidRPr="008936D5" w:rsidRDefault="008936D5" w:rsidP="008936D5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Discussed that we will need to take a request for a “reasonable amount” of funding to the Finance Committee/Town Council to present during budgeting</w:t>
      </w:r>
    </w:p>
    <w:p w:rsidR="00A824B5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54D5B">
        <w:rPr>
          <w:rFonts w:ascii="Times New Roman" w:hAnsi="Times New Roman"/>
          <w:bCs/>
          <w:sz w:val="24"/>
          <w:szCs w:val="24"/>
        </w:rPr>
        <w:t>NEW BUSINESS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two dates for Informational Meetings </w:t>
      </w:r>
      <w:r w:rsidR="00404875">
        <w:rPr>
          <w:rFonts w:ascii="Times New Roman" w:hAnsi="Times New Roman"/>
          <w:sz w:val="24"/>
          <w:szCs w:val="24"/>
        </w:rPr>
        <w:t xml:space="preserve">to arts non-profits </w:t>
      </w:r>
      <w:r>
        <w:rPr>
          <w:rFonts w:ascii="Times New Roman" w:hAnsi="Times New Roman"/>
          <w:sz w:val="24"/>
          <w:szCs w:val="24"/>
        </w:rPr>
        <w:t>on Arts Commission</w:t>
      </w:r>
      <w:r w:rsidR="00404875"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z w:val="24"/>
          <w:szCs w:val="24"/>
        </w:rPr>
        <w:t xml:space="preserve"> purpose and process</w:t>
      </w:r>
      <w:r w:rsidR="00404875">
        <w:rPr>
          <w:rFonts w:ascii="Times New Roman" w:hAnsi="Times New Roman"/>
          <w:sz w:val="24"/>
          <w:szCs w:val="24"/>
        </w:rPr>
        <w:t xml:space="preserve"> (all)</w:t>
      </w:r>
    </w:p>
    <w:p w:rsidR="008936D5" w:rsidRPr="008936D5" w:rsidRDefault="0066185F" w:rsidP="008936D5">
      <w:pPr>
        <w:ind w:left="144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Dates set: Monday, 9/26</w:t>
      </w:r>
      <w:bookmarkStart w:id="0" w:name="_GoBack"/>
      <w:bookmarkEnd w:id="0"/>
      <w:r w:rsidR="008936D5">
        <w:rPr>
          <w:rFonts w:ascii="Times New Roman" w:hAnsi="Times New Roman"/>
          <w:color w:val="FF0000"/>
          <w:sz w:val="24"/>
          <w:szCs w:val="24"/>
        </w:rPr>
        <w:t xml:space="preserve"> at 9:30am and 5:00pm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the Town’s electronic meeting policy (Katie Garrett – town staff)</w:t>
      </w:r>
    </w:p>
    <w:p w:rsidR="00C7762E" w:rsidRPr="008936D5" w:rsidRDefault="00CD51CF" w:rsidP="004D4AA9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8936D5">
        <w:rPr>
          <w:rFonts w:ascii="Times New Roman" w:hAnsi="Times New Roman"/>
          <w:sz w:val="24"/>
          <w:szCs w:val="24"/>
        </w:rPr>
        <w:t>Review of Commitment to Excellence policy, for commissioners’ signatures (Katie Garrett – town staff)</w:t>
      </w:r>
      <w:r w:rsidR="008936D5">
        <w:rPr>
          <w:rFonts w:ascii="Times New Roman" w:hAnsi="Times New Roman"/>
          <w:sz w:val="24"/>
          <w:szCs w:val="24"/>
        </w:rPr>
        <w:t xml:space="preserve"> </w:t>
      </w:r>
      <w:r w:rsidR="008936D5" w:rsidRPr="008936D5">
        <w:rPr>
          <w:rFonts w:ascii="Times New Roman" w:hAnsi="Times New Roman"/>
          <w:color w:val="FF0000"/>
          <w:sz w:val="24"/>
          <w:szCs w:val="24"/>
        </w:rPr>
        <w:t>Read over policy</w:t>
      </w:r>
      <w:r w:rsidR="008936D5">
        <w:rPr>
          <w:rFonts w:ascii="Times New Roman" w:hAnsi="Times New Roman"/>
          <w:color w:val="FF0000"/>
          <w:sz w:val="24"/>
          <w:szCs w:val="24"/>
        </w:rPr>
        <w:t xml:space="preserve"> as a group, returned signed copy to Katie to give to Kim Kingsley</w:t>
      </w:r>
    </w:p>
    <w:p w:rsidR="00CD51CF" w:rsidRDefault="00CD51CF" w:rsidP="00CD51CF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Ordinance regarding Boards, Commissions, and Committees (Katie Garrett – town staff)</w:t>
      </w:r>
      <w:r w:rsidR="008936D5">
        <w:rPr>
          <w:rFonts w:ascii="Times New Roman" w:hAnsi="Times New Roman"/>
          <w:sz w:val="24"/>
          <w:szCs w:val="24"/>
        </w:rPr>
        <w:t xml:space="preserve"> </w:t>
      </w:r>
      <w:r w:rsidR="008936D5">
        <w:rPr>
          <w:rFonts w:ascii="Times New Roman" w:hAnsi="Times New Roman"/>
          <w:color w:val="FF0000"/>
          <w:sz w:val="24"/>
          <w:szCs w:val="24"/>
        </w:rPr>
        <w:t>Read over ordinance</w:t>
      </w:r>
    </w:p>
    <w:p w:rsidR="008936D5" w:rsidRPr="0040745D" w:rsidRDefault="008936D5" w:rsidP="008936D5">
      <w:pPr>
        <w:ind w:left="1440"/>
        <w:rPr>
          <w:rFonts w:ascii="Times New Roman" w:hAnsi="Times New Roman"/>
          <w:sz w:val="24"/>
          <w:szCs w:val="24"/>
        </w:rPr>
      </w:pPr>
    </w:p>
    <w:p w:rsidR="00086881" w:rsidRDefault="00086881" w:rsidP="00086881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– </w:t>
      </w:r>
      <w:r w:rsidRPr="00086881">
        <w:rPr>
          <w:rFonts w:ascii="Times New Roman" w:hAnsi="Times New Roman"/>
          <w:sz w:val="24"/>
          <w:szCs w:val="24"/>
        </w:rPr>
        <w:t xml:space="preserve">Monday, </w:t>
      </w:r>
      <w:r w:rsidR="00CD51CF">
        <w:rPr>
          <w:rFonts w:ascii="Times New Roman" w:hAnsi="Times New Roman"/>
          <w:sz w:val="24"/>
          <w:szCs w:val="24"/>
        </w:rPr>
        <w:t>September 12</w:t>
      </w:r>
      <w:r>
        <w:rPr>
          <w:rFonts w:ascii="Times New Roman" w:hAnsi="Times New Roman"/>
          <w:sz w:val="24"/>
          <w:szCs w:val="24"/>
        </w:rPr>
        <w:t>, 2022</w:t>
      </w:r>
    </w:p>
    <w:p w:rsidR="0040745D" w:rsidRDefault="00CD51CF" w:rsidP="0040745D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agenda for Informational Meetings</w:t>
      </w:r>
      <w:r w:rsidR="0040745D">
        <w:rPr>
          <w:rFonts w:ascii="Times New Roman" w:hAnsi="Times New Roman"/>
          <w:sz w:val="24"/>
          <w:szCs w:val="24"/>
        </w:rPr>
        <w:t xml:space="preserve"> </w:t>
      </w:r>
    </w:p>
    <w:p w:rsidR="00DC75D0" w:rsidRPr="00C7762E" w:rsidRDefault="003A4EC1" w:rsidP="00C7762E">
      <w:pPr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 tasks for Informational Meetings</w:t>
      </w:r>
    </w:p>
    <w:p w:rsidR="00E623F4" w:rsidRPr="00A54D5B" w:rsidRDefault="00313558" w:rsidP="00D20FB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54D5B">
        <w:rPr>
          <w:rFonts w:ascii="Times New Roman" w:hAnsi="Times New Roman"/>
          <w:sz w:val="24"/>
          <w:szCs w:val="24"/>
        </w:rPr>
        <w:t>ADJOURNMENT</w:t>
      </w:r>
      <w:r w:rsidR="008936D5">
        <w:rPr>
          <w:rFonts w:ascii="Times New Roman" w:hAnsi="Times New Roman"/>
          <w:sz w:val="24"/>
          <w:szCs w:val="24"/>
        </w:rPr>
        <w:t xml:space="preserve">  </w:t>
      </w:r>
      <w:r w:rsidR="008936D5">
        <w:rPr>
          <w:rFonts w:ascii="Times New Roman" w:hAnsi="Times New Roman"/>
          <w:color w:val="FF0000"/>
          <w:sz w:val="24"/>
          <w:szCs w:val="24"/>
        </w:rPr>
        <w:t>Meeting adjourned at 4:34</w:t>
      </w:r>
    </w:p>
    <w:sectPr w:rsidR="00E623F4" w:rsidRPr="00A54D5B" w:rsidSect="00D10E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01" w:rsidRDefault="006C4B01" w:rsidP="00C7762E">
      <w:pPr>
        <w:spacing w:after="0" w:line="240" w:lineRule="auto"/>
      </w:pPr>
      <w:r>
        <w:separator/>
      </w:r>
    </w:p>
  </w:endnote>
  <w:endnote w:type="continuationSeparator" w:id="0">
    <w:p w:rsidR="006C4B01" w:rsidRDefault="006C4B01" w:rsidP="00C7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E" w:rsidRDefault="00C7762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6185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6185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7762E" w:rsidRDefault="00C7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01" w:rsidRDefault="006C4B01" w:rsidP="00C7762E">
      <w:pPr>
        <w:spacing w:after="0" w:line="240" w:lineRule="auto"/>
      </w:pPr>
      <w:r>
        <w:separator/>
      </w:r>
    </w:p>
  </w:footnote>
  <w:footnote w:type="continuationSeparator" w:id="0">
    <w:p w:rsidR="006C4B01" w:rsidRDefault="006C4B01" w:rsidP="00C7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958"/>
    <w:multiLevelType w:val="hybridMultilevel"/>
    <w:tmpl w:val="CA0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6D7"/>
    <w:multiLevelType w:val="hybridMultilevel"/>
    <w:tmpl w:val="3D402C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48052CD"/>
    <w:multiLevelType w:val="hybridMultilevel"/>
    <w:tmpl w:val="7FE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731F"/>
    <w:multiLevelType w:val="multilevel"/>
    <w:tmpl w:val="E4EE228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67B96A96"/>
    <w:multiLevelType w:val="hybridMultilevel"/>
    <w:tmpl w:val="749E62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77B"/>
    <w:multiLevelType w:val="hybridMultilevel"/>
    <w:tmpl w:val="F502E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CB65A55"/>
    <w:multiLevelType w:val="hybridMultilevel"/>
    <w:tmpl w:val="51D2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2788D"/>
    <w:multiLevelType w:val="hybridMultilevel"/>
    <w:tmpl w:val="1C7A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45BE8"/>
    <w:multiLevelType w:val="hybridMultilevel"/>
    <w:tmpl w:val="5404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D0F15"/>
    <w:multiLevelType w:val="hybridMultilevel"/>
    <w:tmpl w:val="967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88"/>
    <w:rsid w:val="00034B57"/>
    <w:rsid w:val="00063C3B"/>
    <w:rsid w:val="00086881"/>
    <w:rsid w:val="00091432"/>
    <w:rsid w:val="000C51FD"/>
    <w:rsid w:val="00126C84"/>
    <w:rsid w:val="00192396"/>
    <w:rsid w:val="001B41AA"/>
    <w:rsid w:val="0021596B"/>
    <w:rsid w:val="002561D9"/>
    <w:rsid w:val="002A3983"/>
    <w:rsid w:val="002D2599"/>
    <w:rsid w:val="002E7048"/>
    <w:rsid w:val="00313558"/>
    <w:rsid w:val="00331B50"/>
    <w:rsid w:val="003A4EC1"/>
    <w:rsid w:val="00404875"/>
    <w:rsid w:val="0040745D"/>
    <w:rsid w:val="00436188"/>
    <w:rsid w:val="00445FC9"/>
    <w:rsid w:val="00467496"/>
    <w:rsid w:val="004817F9"/>
    <w:rsid w:val="00495661"/>
    <w:rsid w:val="004D4436"/>
    <w:rsid w:val="00515B52"/>
    <w:rsid w:val="005232FB"/>
    <w:rsid w:val="00541220"/>
    <w:rsid w:val="0054492D"/>
    <w:rsid w:val="005A382A"/>
    <w:rsid w:val="005A3D8E"/>
    <w:rsid w:val="0066185F"/>
    <w:rsid w:val="006775EC"/>
    <w:rsid w:val="006C4B01"/>
    <w:rsid w:val="00792D7E"/>
    <w:rsid w:val="007C32D5"/>
    <w:rsid w:val="0080273B"/>
    <w:rsid w:val="00846912"/>
    <w:rsid w:val="00850D9C"/>
    <w:rsid w:val="00880BCF"/>
    <w:rsid w:val="008936D5"/>
    <w:rsid w:val="0089751A"/>
    <w:rsid w:val="008F13B1"/>
    <w:rsid w:val="00A041F5"/>
    <w:rsid w:val="00A20CCB"/>
    <w:rsid w:val="00A3496D"/>
    <w:rsid w:val="00A54A71"/>
    <w:rsid w:val="00A54D5B"/>
    <w:rsid w:val="00A824B5"/>
    <w:rsid w:val="00AD7ABF"/>
    <w:rsid w:val="00B03315"/>
    <w:rsid w:val="00B55C62"/>
    <w:rsid w:val="00B90B8A"/>
    <w:rsid w:val="00BC0C35"/>
    <w:rsid w:val="00BC0ECD"/>
    <w:rsid w:val="00BC635A"/>
    <w:rsid w:val="00BD2920"/>
    <w:rsid w:val="00C23840"/>
    <w:rsid w:val="00C431F9"/>
    <w:rsid w:val="00C7762E"/>
    <w:rsid w:val="00CB79EF"/>
    <w:rsid w:val="00CD51CF"/>
    <w:rsid w:val="00CD7F91"/>
    <w:rsid w:val="00CF6CA3"/>
    <w:rsid w:val="00D10EDF"/>
    <w:rsid w:val="00D20FBA"/>
    <w:rsid w:val="00D22E07"/>
    <w:rsid w:val="00D43C4D"/>
    <w:rsid w:val="00D74856"/>
    <w:rsid w:val="00D80337"/>
    <w:rsid w:val="00DC75D0"/>
    <w:rsid w:val="00E04858"/>
    <w:rsid w:val="00E200C3"/>
    <w:rsid w:val="00E3043B"/>
    <w:rsid w:val="00E30498"/>
    <w:rsid w:val="00E61E91"/>
    <w:rsid w:val="00E623F4"/>
    <w:rsid w:val="00E65380"/>
    <w:rsid w:val="00ED02CB"/>
    <w:rsid w:val="00ED67A4"/>
    <w:rsid w:val="00EE6D19"/>
    <w:rsid w:val="00EF3F3C"/>
    <w:rsid w:val="00F21316"/>
    <w:rsid w:val="00F22684"/>
    <w:rsid w:val="00F45BE8"/>
    <w:rsid w:val="00F51CE0"/>
    <w:rsid w:val="00F63D7E"/>
    <w:rsid w:val="00F74559"/>
    <w:rsid w:val="00F82B49"/>
    <w:rsid w:val="00FC0D60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5F3"/>
  <w15:chartTrackingRefBased/>
  <w15:docId w15:val="{5C8B92C5-3BA9-4B17-AAD6-074BE0E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D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8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48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82B4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6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4221B7E51542B62A2F755BC9A014" ma:contentTypeVersion="15" ma:contentTypeDescription="Create a new document." ma:contentTypeScope="" ma:versionID="5dd583973a2ed4547aea4c68eb542af4">
  <xsd:schema xmlns:xsd="http://www.w3.org/2001/XMLSchema" xmlns:xs="http://www.w3.org/2001/XMLSchema" xmlns:p="http://schemas.microsoft.com/office/2006/metadata/properties" xmlns:ns2="72f609a3-1fde-49c6-bc32-53aaddeaae43" xmlns:ns3="f2e1fa10-e5f9-4aff-aa9f-8eeb3b6b7af2" targetNamespace="http://schemas.microsoft.com/office/2006/metadata/properties" ma:root="true" ma:fieldsID="f8a8c1dbfa31d4da06b3bee7a21c402f" ns2:_="" ns3:_="">
    <xsd:import namespace="72f609a3-1fde-49c6-bc32-53aaddeaae43"/>
    <xsd:import namespace="f2e1fa10-e5f9-4aff-aa9f-8eeb3b6b7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609a3-1fde-49c6-bc32-53aaddea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b0da3bf-fe6b-4685-896a-755e13781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1fa10-e5f9-4aff-aa9f-8eeb3b6b7af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520189-ba34-4e3d-b5b4-05433de5bed9}" ma:internalName="TaxCatchAll" ma:showField="CatchAllData" ma:web="f2e1fa10-e5f9-4aff-aa9f-8eeb3b6b7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609a3-1fde-49c6-bc32-53aaddeaae43">
      <Terms xmlns="http://schemas.microsoft.com/office/infopath/2007/PartnerControls"/>
    </lcf76f155ced4ddcb4097134ff3c332f>
    <Thumbnail xmlns="72f609a3-1fde-49c6-bc32-53aaddeaae43" xsi:nil="true"/>
    <TaxCatchAll xmlns="f2e1fa10-e5f9-4aff-aa9f-8eeb3b6b7af2" xsi:nil="true"/>
  </documentManagement>
</p:properties>
</file>

<file path=customXml/itemProps1.xml><?xml version="1.0" encoding="utf-8"?>
<ds:datastoreItem xmlns:ds="http://schemas.openxmlformats.org/officeDocument/2006/customXml" ds:itemID="{E95F9110-4B4E-45F3-8A5A-E85D52AF31C2}"/>
</file>

<file path=customXml/itemProps2.xml><?xml version="1.0" encoding="utf-8"?>
<ds:datastoreItem xmlns:ds="http://schemas.openxmlformats.org/officeDocument/2006/customXml" ds:itemID="{72040B1D-969D-45A8-8E46-10FC4E072B68}"/>
</file>

<file path=customXml/itemProps3.xml><?xml version="1.0" encoding="utf-8"?>
<ds:datastoreItem xmlns:ds="http://schemas.openxmlformats.org/officeDocument/2006/customXml" ds:itemID="{EE641E0F-2025-416B-AD50-CE0D781CB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Katie Garrett</cp:lastModifiedBy>
  <cp:revision>4</cp:revision>
  <dcterms:created xsi:type="dcterms:W3CDTF">2022-07-15T20:46:00Z</dcterms:created>
  <dcterms:modified xsi:type="dcterms:W3CDTF">2022-07-26T19:17:00Z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0x010100D1504221B7E51542B62A2F755BC9A014</vt:lpwstr>
  </property>
</Properties>
</file>